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05" w:rsidRPr="00267902" w:rsidRDefault="00CD5F51" w:rsidP="00584C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ПРЕДПИСАНИЕ</w:t>
      </w:r>
    </w:p>
    <w:p w:rsidR="00837805" w:rsidRPr="00267902" w:rsidRDefault="00837805" w:rsidP="0058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7902">
        <w:rPr>
          <w:rFonts w:ascii="Times New Roman" w:hAnsi="Times New Roman"/>
          <w:b/>
          <w:sz w:val="26"/>
          <w:szCs w:val="26"/>
        </w:rPr>
        <w:t xml:space="preserve">лицам, </w:t>
      </w:r>
      <w:r w:rsidRPr="00267902">
        <w:rPr>
          <w:rFonts w:ascii="Times New Roman" w:hAnsi="Times New Roman"/>
          <w:b/>
          <w:bCs/>
          <w:sz w:val="26"/>
          <w:szCs w:val="26"/>
        </w:rPr>
        <w:t xml:space="preserve">прибывшим на территорию </w:t>
      </w:r>
      <w:r w:rsidR="008E4870">
        <w:rPr>
          <w:rFonts w:ascii="Times New Roman" w:hAnsi="Times New Roman"/>
          <w:b/>
          <w:bCs/>
          <w:sz w:val="26"/>
          <w:szCs w:val="26"/>
        </w:rPr>
        <w:t>Котовского муниципального района</w:t>
      </w:r>
      <w:r w:rsidRPr="00267902">
        <w:rPr>
          <w:rFonts w:ascii="Times New Roman" w:hAnsi="Times New Roman"/>
          <w:b/>
          <w:bCs/>
          <w:sz w:val="26"/>
          <w:szCs w:val="26"/>
        </w:rPr>
        <w:t xml:space="preserve"> из других регионов Российской Федерации, о необходимости выполнения требований по изоляции в домашних условиях</w:t>
      </w:r>
    </w:p>
    <w:p w:rsidR="00837805" w:rsidRPr="00267902" w:rsidRDefault="00837805" w:rsidP="00584C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37805" w:rsidRPr="00267902" w:rsidRDefault="00837805" w:rsidP="00AD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 xml:space="preserve">           В целях недопущения завоза и распространения новой </w:t>
      </w:r>
      <w:proofErr w:type="spellStart"/>
      <w:r w:rsidRPr="00267902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267902">
        <w:rPr>
          <w:rFonts w:ascii="Times New Roman" w:hAnsi="Times New Roman"/>
          <w:sz w:val="26"/>
          <w:szCs w:val="26"/>
        </w:rPr>
        <w:t xml:space="preserve"> инфекции</w:t>
      </w:r>
      <w:r w:rsidRPr="00267902">
        <w:rPr>
          <w:rFonts w:ascii="Times New Roman" w:hAnsi="Times New Roman"/>
          <w:b/>
          <w:sz w:val="26"/>
          <w:szCs w:val="26"/>
        </w:rPr>
        <w:t xml:space="preserve"> </w:t>
      </w:r>
      <w:r w:rsidRPr="00267902">
        <w:rPr>
          <w:rFonts w:ascii="Times New Roman" w:hAnsi="Times New Roman"/>
          <w:sz w:val="26"/>
          <w:szCs w:val="26"/>
        </w:rPr>
        <w:t xml:space="preserve">COVID-2019 на территории </w:t>
      </w:r>
      <w:r w:rsidR="0082752E" w:rsidRPr="0082752E">
        <w:rPr>
          <w:rFonts w:ascii="Times New Roman" w:hAnsi="Times New Roman"/>
          <w:bCs/>
          <w:sz w:val="26"/>
          <w:szCs w:val="26"/>
        </w:rPr>
        <w:t>Котовского муниципального района</w:t>
      </w:r>
      <w:r w:rsidRPr="00267902">
        <w:rPr>
          <w:rFonts w:ascii="Times New Roman" w:hAnsi="Times New Roman"/>
          <w:bCs/>
          <w:sz w:val="26"/>
          <w:szCs w:val="26"/>
        </w:rPr>
        <w:t xml:space="preserve"> </w:t>
      </w:r>
      <w:r w:rsidRPr="00267902">
        <w:rPr>
          <w:rFonts w:ascii="Times New Roman" w:hAnsi="Times New Roman"/>
          <w:sz w:val="26"/>
          <w:szCs w:val="26"/>
        </w:rPr>
        <w:t xml:space="preserve">гражданам, </w:t>
      </w:r>
      <w:r w:rsidRPr="00267902">
        <w:rPr>
          <w:rFonts w:ascii="Times New Roman" w:hAnsi="Times New Roman"/>
          <w:bCs/>
          <w:sz w:val="26"/>
          <w:szCs w:val="26"/>
        </w:rPr>
        <w:t>прибывшим из других регионов Российской Федерации</w:t>
      </w:r>
      <w:r w:rsidRPr="00267902">
        <w:rPr>
          <w:rFonts w:ascii="Times New Roman" w:hAnsi="Times New Roman"/>
          <w:sz w:val="26"/>
          <w:szCs w:val="26"/>
        </w:rPr>
        <w:t xml:space="preserve">,  </w:t>
      </w:r>
      <w:r w:rsidRPr="00267902">
        <w:rPr>
          <w:rFonts w:ascii="Times New Roman" w:hAnsi="Times New Roman"/>
          <w:b/>
          <w:sz w:val="26"/>
          <w:szCs w:val="26"/>
          <w:u w:val="single"/>
        </w:rPr>
        <w:t>необходимо</w:t>
      </w:r>
      <w:r w:rsidRPr="00267902">
        <w:rPr>
          <w:rFonts w:ascii="Times New Roman" w:hAnsi="Times New Roman"/>
          <w:sz w:val="26"/>
          <w:szCs w:val="26"/>
        </w:rPr>
        <w:t>:</w:t>
      </w:r>
    </w:p>
    <w:p w:rsidR="00837805" w:rsidRPr="00267902" w:rsidRDefault="00837805" w:rsidP="00AD7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7805" w:rsidRPr="00B57026" w:rsidRDefault="00837805" w:rsidP="00861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67902">
        <w:rPr>
          <w:rFonts w:ascii="Times New Roman" w:hAnsi="Times New Roman"/>
          <w:sz w:val="26"/>
          <w:szCs w:val="26"/>
        </w:rPr>
        <w:t xml:space="preserve">- незамедлительно сообщать о своем возвращении </w:t>
      </w:r>
      <w:r>
        <w:rPr>
          <w:rFonts w:ascii="Times New Roman" w:hAnsi="Times New Roman"/>
          <w:sz w:val="26"/>
          <w:szCs w:val="26"/>
        </w:rPr>
        <w:t>в</w:t>
      </w:r>
      <w:r w:rsidRPr="00267902">
        <w:rPr>
          <w:rFonts w:ascii="Times New Roman" w:hAnsi="Times New Roman"/>
          <w:sz w:val="26"/>
          <w:szCs w:val="26"/>
        </w:rPr>
        <w:t xml:space="preserve"> </w:t>
      </w:r>
      <w:r w:rsidR="008E4870">
        <w:rPr>
          <w:rFonts w:ascii="Times New Roman" w:hAnsi="Times New Roman"/>
          <w:bCs/>
          <w:sz w:val="26"/>
          <w:szCs w:val="26"/>
        </w:rPr>
        <w:t>Котовский муниципальный район</w:t>
      </w:r>
      <w:r w:rsidRPr="00267902">
        <w:rPr>
          <w:rFonts w:ascii="Times New Roman" w:hAnsi="Times New Roman"/>
          <w:sz w:val="26"/>
          <w:szCs w:val="26"/>
        </w:rPr>
        <w:t xml:space="preserve">, месте, датах пребывания </w:t>
      </w:r>
      <w:r>
        <w:rPr>
          <w:rFonts w:ascii="Times New Roman" w:hAnsi="Times New Roman"/>
          <w:sz w:val="26"/>
          <w:szCs w:val="26"/>
        </w:rPr>
        <w:t>в других регионах Российской Федерации</w:t>
      </w:r>
      <w:r w:rsidRPr="00267902">
        <w:rPr>
          <w:rFonts w:ascii="Times New Roman" w:hAnsi="Times New Roman"/>
          <w:sz w:val="26"/>
          <w:szCs w:val="26"/>
        </w:rPr>
        <w:t xml:space="preserve">, контактную информацию, включая сведения о месте регистрации и месте фактического пребывания,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тел.</w:t>
      </w:r>
      <w:r w:rsidR="00BC12F6">
        <w:rPr>
          <w:rFonts w:ascii="Times New Roman" w:hAnsi="Times New Roman"/>
          <w:sz w:val="26"/>
          <w:szCs w:val="26"/>
        </w:rPr>
        <w:t xml:space="preserve"> 4-55-76, 4-58-75, 112</w:t>
      </w:r>
      <w:r>
        <w:rPr>
          <w:rFonts w:ascii="Times New Roman" w:hAnsi="Times New Roman"/>
          <w:sz w:val="26"/>
          <w:szCs w:val="26"/>
        </w:rPr>
        <w:t>, 02</w:t>
      </w:r>
      <w:r w:rsidR="00B57026" w:rsidRPr="00B57026">
        <w:rPr>
          <w:rFonts w:ascii="Times New Roman" w:hAnsi="Times New Roman"/>
          <w:sz w:val="26"/>
          <w:szCs w:val="26"/>
        </w:rPr>
        <w:t xml:space="preserve">, </w:t>
      </w:r>
      <w:r w:rsidR="00B57026" w:rsidRPr="00B57026">
        <w:rPr>
          <w:rFonts w:ascii="Times New Roman" w:hAnsi="Times New Roman"/>
          <w:color w:val="000000"/>
          <w:sz w:val="26"/>
          <w:szCs w:val="26"/>
          <w:lang w:eastAsia="ru-RU"/>
        </w:rPr>
        <w:t>8-800-200-86-76 (горячая линия call-центра)</w:t>
      </w:r>
      <w:r w:rsidRPr="00B57026">
        <w:rPr>
          <w:rFonts w:ascii="Times New Roman" w:hAnsi="Times New Roman"/>
          <w:sz w:val="26"/>
          <w:szCs w:val="26"/>
        </w:rPr>
        <w:t>.</w:t>
      </w:r>
    </w:p>
    <w:p w:rsidR="00837805" w:rsidRPr="00267902" w:rsidRDefault="00837805" w:rsidP="00861E7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B61D0">
        <w:rPr>
          <w:rFonts w:ascii="Times New Roman" w:hAnsi="Times New Roman"/>
          <w:b/>
          <w:sz w:val="26"/>
          <w:szCs w:val="26"/>
        </w:rPr>
        <w:t>- в случае появления любого ухудшения состояния</w:t>
      </w:r>
      <w:r w:rsidRPr="00267902">
        <w:rPr>
          <w:rFonts w:ascii="Times New Roman" w:hAnsi="Times New Roman"/>
          <w:sz w:val="26"/>
          <w:szCs w:val="26"/>
        </w:rPr>
        <w:t xml:space="preserve"> здоровья незамедлительно обращаться за медицинской помощью на дому, без посещения медицинских организаций и сообщать данные о своем прибытии </w:t>
      </w:r>
      <w:r w:rsidRPr="00267902">
        <w:rPr>
          <w:rFonts w:ascii="Times New Roman" w:hAnsi="Times New Roman"/>
          <w:bCs/>
          <w:sz w:val="26"/>
          <w:szCs w:val="26"/>
        </w:rPr>
        <w:t>из других регионов Российской Федерации</w:t>
      </w:r>
      <w:r w:rsidRPr="00267902">
        <w:rPr>
          <w:rFonts w:ascii="Times New Roman" w:hAnsi="Times New Roman"/>
          <w:sz w:val="26"/>
          <w:szCs w:val="26"/>
        </w:rPr>
        <w:t>;</w:t>
      </w:r>
    </w:p>
    <w:p w:rsidR="00837805" w:rsidRPr="00267902" w:rsidRDefault="00837805" w:rsidP="00C7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 xml:space="preserve">       -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</w:t>
      </w:r>
      <w:r w:rsidR="008E4870" w:rsidRPr="008E4870">
        <w:rPr>
          <w:rFonts w:ascii="Times New Roman" w:hAnsi="Times New Roman"/>
          <w:sz w:val="26"/>
          <w:szCs w:val="26"/>
        </w:rPr>
        <w:t>Котовского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902">
        <w:rPr>
          <w:rFonts w:ascii="Times New Roman" w:hAnsi="Times New Roman"/>
          <w:bCs/>
          <w:sz w:val="26"/>
          <w:szCs w:val="26"/>
        </w:rPr>
        <w:t>из других регионов Российской Федерации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837805" w:rsidRPr="00267902" w:rsidRDefault="00837805" w:rsidP="00584C8E">
      <w:pPr>
        <w:pStyle w:val="a3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Самоизоляция завершается после 14 дневного срока изоляции на дому, в случае отсутствия признаков заболевания и на основании отрицательного результата лабораторных исследований клинического материала, взятого на 10 день изоляции.</w:t>
      </w:r>
    </w:p>
    <w:p w:rsidR="00837805" w:rsidRPr="00267902" w:rsidRDefault="00837805" w:rsidP="00C712D5">
      <w:pPr>
        <w:pStyle w:val="a3"/>
        <w:numPr>
          <w:ilvl w:val="0"/>
          <w:numId w:val="1"/>
        </w:numPr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b/>
          <w:sz w:val="26"/>
          <w:szCs w:val="26"/>
        </w:rPr>
        <w:t>САМОИЗОЛЯЦИЯ –</w:t>
      </w:r>
      <w:r w:rsidRPr="00267902">
        <w:rPr>
          <w:rFonts w:ascii="Times New Roman" w:hAnsi="Times New Roman"/>
          <w:sz w:val="26"/>
          <w:szCs w:val="26"/>
        </w:rPr>
        <w:t xml:space="preserve"> полное изолирование в квартире на срок 14 дней исключающее  прямой конта</w:t>
      </w:r>
      <w:proofErr w:type="gramStart"/>
      <w:r w:rsidRPr="00267902">
        <w:rPr>
          <w:rFonts w:ascii="Times New Roman" w:hAnsi="Times New Roman"/>
          <w:sz w:val="26"/>
          <w:szCs w:val="26"/>
        </w:rPr>
        <w:t>кт с чл</w:t>
      </w:r>
      <w:proofErr w:type="gramEnd"/>
      <w:r w:rsidRPr="00267902">
        <w:rPr>
          <w:rFonts w:ascii="Times New Roman" w:hAnsi="Times New Roman"/>
          <w:sz w:val="26"/>
          <w:szCs w:val="26"/>
        </w:rPr>
        <w:t>енами семьи, родственниками и другими лицами.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 xml:space="preserve">Изолируемый не ограничен в своих правах на территории своего жилья (общение возможно по </w:t>
      </w:r>
      <w:proofErr w:type="spellStart"/>
      <w:r w:rsidRPr="00267902">
        <w:rPr>
          <w:rFonts w:ascii="Times New Roman" w:hAnsi="Times New Roman"/>
          <w:sz w:val="26"/>
          <w:szCs w:val="26"/>
        </w:rPr>
        <w:t>видио</w:t>
      </w:r>
      <w:proofErr w:type="spellEnd"/>
      <w:r w:rsidRPr="00267902">
        <w:rPr>
          <w:rFonts w:ascii="Times New Roman" w:hAnsi="Times New Roman"/>
          <w:sz w:val="26"/>
          <w:szCs w:val="26"/>
        </w:rPr>
        <w:t>/аудио, интернет связи), но покидать жилье не имеет право.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 xml:space="preserve">Не исключается возможность нахождения в квартире нескольких лиц, которые пребывали в одинаковых условиях за пределами </w:t>
      </w:r>
      <w:r w:rsidR="008E4870" w:rsidRPr="008E4870">
        <w:rPr>
          <w:rFonts w:ascii="Times New Roman" w:hAnsi="Times New Roman"/>
          <w:sz w:val="26"/>
          <w:szCs w:val="26"/>
        </w:rPr>
        <w:t>Котовского муниципального района</w:t>
      </w:r>
      <w:r w:rsidRPr="00267902">
        <w:rPr>
          <w:rFonts w:ascii="Times New Roman" w:hAnsi="Times New Roman"/>
          <w:sz w:val="26"/>
          <w:szCs w:val="26"/>
        </w:rPr>
        <w:t xml:space="preserve"> (совместное путешествие, командировка, работа и т.д.), но при отсутствии животных в квартире, где осуществляется самоизоляция.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Лицам, находящимся на самоизоляции запрещается выходить за пределы квартиры даже на короткий срок (покупка продуктов/ предметов первой необходимости, вынос мусора, отправление/получение почты и т.д.).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Покупка и доставка продуктов, почтовые отправления, переводы должны совершатся другими людьми (родственниками, волонтёрами, службой доставки).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 xml:space="preserve">Продукты питания, предметы, вещи размещаются перед закрытыми дверями квартиры </w:t>
      </w:r>
      <w:proofErr w:type="gramStart"/>
      <w:r w:rsidRPr="00267902">
        <w:rPr>
          <w:rFonts w:ascii="Times New Roman" w:hAnsi="Times New Roman"/>
          <w:sz w:val="26"/>
          <w:szCs w:val="26"/>
        </w:rPr>
        <w:t>изолируемых</w:t>
      </w:r>
      <w:proofErr w:type="gramEnd"/>
      <w:r w:rsidRPr="00267902">
        <w:rPr>
          <w:rFonts w:ascii="Times New Roman" w:hAnsi="Times New Roman"/>
          <w:sz w:val="26"/>
          <w:szCs w:val="26"/>
        </w:rPr>
        <w:t>, с последующим информированием изолируемых о доставке.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Бытовой мусор, образующийся в месте изоляции, упаковывается в двойные прочные мусорные пакеты, пакеты плотно завязываются и выставляются за пределы квартиры, по предварительному звонку лицам, которые будут утилизировать (выносить) мусор.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lastRenderedPageBreak/>
        <w:t>На период изоляции необходимо соблюдать режим проветривания квартиры, неукоснительно соблюдать правила гигиены (мыть руки водой с мылом или обрабатывать кожным антисептико</w:t>
      </w:r>
      <w:proofErr w:type="gramStart"/>
      <w:r w:rsidRPr="00267902">
        <w:rPr>
          <w:rFonts w:ascii="Times New Roman" w:hAnsi="Times New Roman"/>
          <w:sz w:val="26"/>
          <w:szCs w:val="26"/>
        </w:rPr>
        <w:t>м-</w:t>
      </w:r>
      <w:proofErr w:type="gramEnd"/>
      <w:r w:rsidRPr="00267902">
        <w:rPr>
          <w:rFonts w:ascii="Times New Roman" w:hAnsi="Times New Roman"/>
          <w:sz w:val="26"/>
          <w:szCs w:val="26"/>
        </w:rPr>
        <w:t xml:space="preserve"> перед приёмом пищи, после посещения туалета, перед контактом с открытыми участками тела), регулярно проводить влажную уборку всех помещений квартиры с применением моющих и дезинфицирующих средств.</w:t>
      </w:r>
    </w:p>
    <w:p w:rsidR="00837805" w:rsidRPr="00267902" w:rsidRDefault="00837805" w:rsidP="00C712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902">
        <w:rPr>
          <w:rFonts w:ascii="Times New Roman" w:hAnsi="Times New Roman"/>
          <w:sz w:val="26"/>
          <w:szCs w:val="26"/>
        </w:rPr>
        <w:t>Изолируемый</w:t>
      </w:r>
      <w:proofErr w:type="gramEnd"/>
      <w:r w:rsidRPr="00267902">
        <w:rPr>
          <w:rFonts w:ascii="Times New Roman" w:hAnsi="Times New Roman"/>
          <w:sz w:val="26"/>
          <w:szCs w:val="26"/>
        </w:rPr>
        <w:t xml:space="preserve"> может покидать квартиру в исключительных случаях:</w:t>
      </w:r>
    </w:p>
    <w:p w:rsidR="00837805" w:rsidRPr="00267902" w:rsidRDefault="00837805" w:rsidP="00C712D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- при возникновении ЧС техногенного или природного характера (при вызове сотрудников спецслужб обязательно указывается свой статус изолируемого);</w:t>
      </w:r>
    </w:p>
    <w:p w:rsidR="00837805" w:rsidRPr="00267902" w:rsidRDefault="00837805" w:rsidP="00C712D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- в случае возникновения угрозы жизни или здоровью изолируемого лица (соматическое заболевание, бытовая травма) (при вызове сотрудников медицинской служб обязательно указывается свой статус изолируемого).</w:t>
      </w:r>
    </w:p>
    <w:p w:rsidR="00837805" w:rsidRPr="00267902" w:rsidRDefault="00837805" w:rsidP="00C71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902">
        <w:rPr>
          <w:rFonts w:ascii="Times New Roman" w:hAnsi="Times New Roman"/>
          <w:sz w:val="26"/>
          <w:szCs w:val="26"/>
        </w:rPr>
        <w:t xml:space="preserve">При появлении первых симптомов инфекционного заболевания, в том числе </w:t>
      </w:r>
      <w:r w:rsidRPr="00267902">
        <w:rPr>
          <w:rFonts w:ascii="Times New Roman" w:hAnsi="Times New Roman"/>
          <w:b/>
          <w:sz w:val="26"/>
          <w:szCs w:val="26"/>
        </w:rPr>
        <w:t xml:space="preserve">COVID-2019, </w:t>
      </w:r>
      <w:r w:rsidRPr="00267902">
        <w:rPr>
          <w:rFonts w:ascii="Times New Roman" w:hAnsi="Times New Roman"/>
          <w:sz w:val="26"/>
          <w:szCs w:val="26"/>
        </w:rPr>
        <w:t xml:space="preserve">изолируемый ставит в известность по телефону медицинскую организацию, осуществляющую медицинское наблюдение за изолируемым (номер телефона медицинской организации, осуществляющей наблюдение за изолируемым, сообщается в первый день посещения медицинским работником), после чего медицинская организация вызывает скорую медицинскую помощь на адрес изолируемого, больной эвакуируется специальной бригадой скорой медицинской помощи в инфекционный госпиталь. </w:t>
      </w:r>
      <w:proofErr w:type="gramEnd"/>
    </w:p>
    <w:p w:rsidR="00837805" w:rsidRPr="00267902" w:rsidRDefault="00837805" w:rsidP="00C71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267902">
        <w:rPr>
          <w:rFonts w:ascii="Times New Roman" w:hAnsi="Times New Roman"/>
          <w:sz w:val="26"/>
          <w:szCs w:val="26"/>
        </w:rPr>
        <w:t>Контроль за соблюдением всех ограничений и запретов по самоизоляции возлагается на участковых уполномоченных полиции (проведение инструктажа с изолируемым, контроль по телефону лиц, подлежащих изоляции).</w:t>
      </w:r>
      <w:proofErr w:type="gramEnd"/>
      <w:r w:rsidRPr="00267902">
        <w:rPr>
          <w:rFonts w:ascii="Times New Roman" w:hAnsi="Times New Roman"/>
          <w:sz w:val="26"/>
          <w:szCs w:val="26"/>
        </w:rPr>
        <w:t xml:space="preserve"> Участковые уполномоченных полиции осуществляют надлежащий надзор, разъясняют условия изоляции на дому и последствия нарушения режима.</w:t>
      </w:r>
      <w:r w:rsidRPr="00267902">
        <w:rPr>
          <w:rFonts w:ascii="Times New Roman" w:hAnsi="Times New Roman"/>
          <w:b/>
          <w:sz w:val="26"/>
          <w:szCs w:val="26"/>
        </w:rPr>
        <w:t xml:space="preserve"> </w:t>
      </w:r>
    </w:p>
    <w:p w:rsidR="00837805" w:rsidRPr="00267902" w:rsidRDefault="00837805" w:rsidP="00C71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67902">
        <w:rPr>
          <w:rFonts w:ascii="Times New Roman" w:hAnsi="Times New Roman"/>
          <w:sz w:val="26"/>
          <w:szCs w:val="26"/>
        </w:rPr>
        <w:t>В соответствии со статьями 10 и 11 Федерального закона от 30 марта 1999 года № 52-ФЗ «О санитарно-эпидемиологическом благополучии населения» граждане, индивидуальные предприниматели и юридические лица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>
        <w:rPr>
          <w:rFonts w:ascii="Times New Roman" w:hAnsi="Times New Roman"/>
          <w:sz w:val="26"/>
          <w:szCs w:val="26"/>
        </w:rPr>
        <w:t>.</w:t>
      </w:r>
    </w:p>
    <w:p w:rsidR="00837805" w:rsidRDefault="00837805" w:rsidP="00AD75D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67902">
        <w:rPr>
          <w:rFonts w:ascii="Times New Roman" w:hAnsi="Times New Roman"/>
          <w:b/>
          <w:sz w:val="26"/>
          <w:szCs w:val="26"/>
        </w:rPr>
        <w:t xml:space="preserve">За нарушение санитарного законодательства устанавливается дисциплинарная, </w:t>
      </w:r>
      <w:hyperlink r:id="rId5" w:history="1">
        <w:r w:rsidRPr="00267902">
          <w:rPr>
            <w:rFonts w:ascii="Times New Roman" w:hAnsi="Times New Roman"/>
            <w:b/>
            <w:sz w:val="26"/>
            <w:szCs w:val="26"/>
          </w:rPr>
          <w:t>административная</w:t>
        </w:r>
      </w:hyperlink>
      <w:r w:rsidRPr="00267902">
        <w:rPr>
          <w:rFonts w:ascii="Times New Roman" w:hAnsi="Times New Roman"/>
          <w:b/>
          <w:sz w:val="26"/>
          <w:szCs w:val="26"/>
        </w:rPr>
        <w:t xml:space="preserve"> и </w:t>
      </w:r>
      <w:hyperlink r:id="rId6" w:history="1">
        <w:r w:rsidRPr="00267902">
          <w:rPr>
            <w:rFonts w:ascii="Times New Roman" w:hAnsi="Times New Roman"/>
            <w:b/>
            <w:sz w:val="26"/>
            <w:szCs w:val="26"/>
          </w:rPr>
          <w:t>уголовная</w:t>
        </w:r>
      </w:hyperlink>
      <w:r w:rsidRPr="00267902">
        <w:rPr>
          <w:rFonts w:ascii="Times New Roman" w:hAnsi="Times New Roman"/>
          <w:b/>
          <w:sz w:val="26"/>
          <w:szCs w:val="26"/>
        </w:rPr>
        <w:t xml:space="preserve"> ответственность в соответствии с законодательством Российской Федерации (статья</w:t>
      </w:r>
      <w:r w:rsidRPr="00267902">
        <w:rPr>
          <w:rFonts w:ascii="Times New Roman" w:hAnsi="Times New Roman"/>
          <w:b/>
          <w:bCs/>
          <w:sz w:val="26"/>
          <w:szCs w:val="26"/>
        </w:rPr>
        <w:t xml:space="preserve"> 55 </w:t>
      </w:r>
      <w:r w:rsidRPr="00267902">
        <w:rPr>
          <w:rFonts w:ascii="Times New Roman" w:hAnsi="Times New Roman"/>
          <w:b/>
          <w:sz w:val="26"/>
          <w:szCs w:val="26"/>
        </w:rPr>
        <w:t xml:space="preserve">Федерального закона от 30.03.1999 № 52-ФЗ «О санитарно-эпидемиологическом благополучии населения», ст. 19.4 ч.1, ст. 19.5 ч.1  и ст. 6.3  </w:t>
      </w:r>
      <w:proofErr w:type="spellStart"/>
      <w:r w:rsidRPr="00267902">
        <w:rPr>
          <w:rFonts w:ascii="Times New Roman" w:hAnsi="Times New Roman"/>
          <w:b/>
          <w:sz w:val="26"/>
          <w:szCs w:val="26"/>
        </w:rPr>
        <w:t>КоАП</w:t>
      </w:r>
      <w:proofErr w:type="spellEnd"/>
      <w:r w:rsidRPr="00267902">
        <w:rPr>
          <w:rFonts w:ascii="Times New Roman" w:hAnsi="Times New Roman"/>
          <w:b/>
          <w:sz w:val="26"/>
          <w:szCs w:val="26"/>
        </w:rPr>
        <w:t xml:space="preserve"> РФ,  ст. 236 УК РФ).</w:t>
      </w:r>
    </w:p>
    <w:p w:rsidR="00837805" w:rsidRPr="00267902" w:rsidRDefault="00837805" w:rsidP="00AD75D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837805" w:rsidRPr="00267902" w:rsidRDefault="00837805" w:rsidP="000B0B4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67902">
        <w:rPr>
          <w:rFonts w:ascii="Times New Roman" w:hAnsi="Times New Roman"/>
          <w:b/>
          <w:sz w:val="26"/>
          <w:szCs w:val="26"/>
        </w:rPr>
        <w:t>Ознакомлен:</w:t>
      </w:r>
    </w:p>
    <w:p w:rsidR="00837805" w:rsidRPr="00267902" w:rsidRDefault="00837805" w:rsidP="000B0B4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67902">
        <w:rPr>
          <w:rFonts w:ascii="Times New Roman" w:hAnsi="Times New Roman"/>
          <w:b/>
          <w:sz w:val="26"/>
          <w:szCs w:val="26"/>
        </w:rPr>
        <w:t>___________                     ________________________              ____________________</w:t>
      </w:r>
    </w:p>
    <w:p w:rsidR="00837805" w:rsidRPr="00267902" w:rsidRDefault="00837805" w:rsidP="000B0B4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67902">
        <w:rPr>
          <w:rFonts w:ascii="Times New Roman" w:hAnsi="Times New Roman"/>
          <w:b/>
          <w:sz w:val="26"/>
          <w:szCs w:val="26"/>
        </w:rPr>
        <w:t xml:space="preserve">      (дата)                                         (подпись)                                         (Ф.И.О.)</w:t>
      </w:r>
    </w:p>
    <w:sectPr w:rsidR="00837805" w:rsidRPr="00267902" w:rsidSect="00654B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4DA"/>
    <w:multiLevelType w:val="hybridMultilevel"/>
    <w:tmpl w:val="A3187B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E5"/>
    <w:rsid w:val="000B0B49"/>
    <w:rsid w:val="000F39CE"/>
    <w:rsid w:val="00201E68"/>
    <w:rsid w:val="00267902"/>
    <w:rsid w:val="00373360"/>
    <w:rsid w:val="003A66D3"/>
    <w:rsid w:val="00584C8E"/>
    <w:rsid w:val="005A655E"/>
    <w:rsid w:val="005B079D"/>
    <w:rsid w:val="006060C2"/>
    <w:rsid w:val="00654B93"/>
    <w:rsid w:val="00693685"/>
    <w:rsid w:val="00693C26"/>
    <w:rsid w:val="006F0668"/>
    <w:rsid w:val="0082752E"/>
    <w:rsid w:val="00837805"/>
    <w:rsid w:val="00861E71"/>
    <w:rsid w:val="008767D5"/>
    <w:rsid w:val="008A58E5"/>
    <w:rsid w:val="008D2B5C"/>
    <w:rsid w:val="008E4870"/>
    <w:rsid w:val="00934CD8"/>
    <w:rsid w:val="00A51334"/>
    <w:rsid w:val="00AB61D0"/>
    <w:rsid w:val="00AD75DD"/>
    <w:rsid w:val="00B57026"/>
    <w:rsid w:val="00BC12F6"/>
    <w:rsid w:val="00BD4217"/>
    <w:rsid w:val="00C55B66"/>
    <w:rsid w:val="00C712D5"/>
    <w:rsid w:val="00CA6CF2"/>
    <w:rsid w:val="00CD5F51"/>
    <w:rsid w:val="00D020AF"/>
    <w:rsid w:val="00E631EB"/>
    <w:rsid w:val="00EF65DD"/>
    <w:rsid w:val="00F5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4C8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34C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rsid w:val="00F5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48777CC2BF93363B195A48D5A43D6CB343730E00BABB17A0F129C3C4EED01D0C241A8453BC4923204C127ABC8C9DBA1AD717136D938EBCv8x8G" TargetMode="External"/><Relationship Id="rId5" Type="http://schemas.openxmlformats.org/officeDocument/2006/relationships/hyperlink" Target="consultantplus://offline/ref=F048777CC2BF93363B195A48D5A43D6CB343720005BCBB17A0F129C3C4EED01D0C241A8453BD4F26224C127ABC8C9DBA1AD717136D938EBCv8x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635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</dc:creator>
  <cp:keywords/>
  <dc:description/>
  <cp:lastModifiedBy>Татьяна Николаевна Любименко</cp:lastModifiedBy>
  <cp:revision>12</cp:revision>
  <cp:lastPrinted>2020-04-09T09:31:00Z</cp:lastPrinted>
  <dcterms:created xsi:type="dcterms:W3CDTF">2020-04-08T06:43:00Z</dcterms:created>
  <dcterms:modified xsi:type="dcterms:W3CDTF">2020-04-09T09:53:00Z</dcterms:modified>
</cp:coreProperties>
</file>